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7E" w:rsidRDefault="0020147E">
      <w:pPr>
        <w:pStyle w:val="ConsPlusNormal"/>
        <w:jc w:val="center"/>
      </w:pPr>
      <w:r>
        <w:t>Договор N _____</w:t>
      </w:r>
      <w:r w:rsidR="00940558">
        <w:t xml:space="preserve"> </w:t>
      </w:r>
      <w:r>
        <w:t>фрахтования автомобильного транспорта</w:t>
      </w:r>
    </w:p>
    <w:p w:rsidR="0020147E" w:rsidRDefault="0020147E">
      <w:pPr>
        <w:pStyle w:val="ConsPlusNormal"/>
        <w:jc w:val="center"/>
      </w:pPr>
      <w:proofErr w:type="gramStart"/>
      <w:r>
        <w:t>(с условием сопровождения представителем грузовладельца</w:t>
      </w:r>
      <w:proofErr w:type="gramEnd"/>
    </w:p>
    <w:p w:rsidR="0020147E" w:rsidRDefault="0020147E">
      <w:pPr>
        <w:pStyle w:val="ConsPlusNormal"/>
        <w:jc w:val="center"/>
      </w:pPr>
      <w:r>
        <w:t>груза, в отношении которого не ведется учет движения</w:t>
      </w:r>
    </w:p>
    <w:p w:rsidR="0020147E" w:rsidRDefault="0020147E">
      <w:pPr>
        <w:pStyle w:val="ConsPlusNormal"/>
        <w:jc w:val="center"/>
      </w:pPr>
      <w:proofErr w:type="gramStart"/>
      <w:r>
        <w:t>товарно-материальных ценностей)</w:t>
      </w:r>
      <w:proofErr w:type="gramEnd"/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nformat"/>
        <w:jc w:val="both"/>
      </w:pPr>
      <w:r>
        <w:t xml:space="preserve">г. _______________                                  "__"___________ ____ </w:t>
      </w:r>
      <w:proofErr w:type="gramStart"/>
      <w:r>
        <w:t>г</w:t>
      </w:r>
      <w:proofErr w:type="gramEnd"/>
      <w:r>
        <w:t>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proofErr w:type="gramStart"/>
      <w:r>
        <w:t xml:space="preserve">_______________, именуем___ в дальнейшем "Фрахтователь", в лице _______________, </w:t>
      </w:r>
      <w:proofErr w:type="spellStart"/>
      <w:r>
        <w:t>действующ</w:t>
      </w:r>
      <w:proofErr w:type="spellEnd"/>
      <w:r>
        <w:t xml:space="preserve">___ на основании _______________, с одной стороны, и _______________, именуем___ в дальнейшем "Фрахтовщик", в лице _______________, </w:t>
      </w:r>
      <w:proofErr w:type="spellStart"/>
      <w:r>
        <w:t>действующ</w:t>
      </w:r>
      <w:proofErr w:type="spellEnd"/>
      <w:r>
        <w:t>___ на основании _______________, с другой стороны, вместе именуемые "Стороны", заключили настоящий Договор о нижеследующем:</w:t>
      </w:r>
      <w:proofErr w:type="gramEnd"/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1. Предмет Договора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r>
        <w:t>1.1. По настоящему Договору Фрахтовщик обязуется предоставить Фрахтователю автомобильный транспорт во временное владение и пользование за плату, а также предоставить услуги по управлению автомобильным транспортом и его технической эксплуатации.</w:t>
      </w:r>
    </w:p>
    <w:p w:rsidR="0020147E" w:rsidRDefault="0020147E">
      <w:pPr>
        <w:pStyle w:val="ConsPlusNormal"/>
        <w:ind w:firstLine="540"/>
        <w:jc w:val="both"/>
      </w:pPr>
      <w:r>
        <w:t>1.2. Автомобильный транспорт арендуется в целях перевозки груза, в отношении которого не ведется учет движения товарно-материальных ценностей, с сопровождением представителя грузовладельца за один (несколько) рей</w:t>
      </w:r>
      <w:proofErr w:type="gramStart"/>
      <w:r>
        <w:t>с(</w:t>
      </w:r>
      <w:proofErr w:type="spellStart"/>
      <w:proofErr w:type="gramEnd"/>
      <w:r>
        <w:t>ов</w:t>
      </w:r>
      <w:proofErr w:type="spellEnd"/>
      <w:r>
        <w:t>).</w:t>
      </w:r>
    </w:p>
    <w:p w:rsidR="0020147E" w:rsidRDefault="0020147E">
      <w:pPr>
        <w:pStyle w:val="ConsPlusNormal"/>
        <w:ind w:firstLine="540"/>
        <w:jc w:val="both"/>
      </w:pPr>
      <w:r>
        <w:t>1.3. Данные о представителе грузовладельца, сопровождающего груз _________________________.</w:t>
      </w:r>
    </w:p>
    <w:p w:rsidR="0020147E" w:rsidRDefault="0020147E">
      <w:pPr>
        <w:pStyle w:val="ConsPlusNormal"/>
        <w:ind w:firstLine="540"/>
        <w:jc w:val="both"/>
      </w:pPr>
      <w:r>
        <w:t>1.4. Сроки выполнения перевозки (время (в часах) пользования транспортным средством Фрахтователем за один рейс): _________________________.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2. Условия фрахтования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r>
        <w:t>2.1. Информация о перевозимом грузе:</w:t>
      </w:r>
    </w:p>
    <w:p w:rsidR="00940558" w:rsidRDefault="0020147E" w:rsidP="00940558">
      <w:pPr>
        <w:pStyle w:val="ConsPlusNormal"/>
        <w:ind w:firstLine="540"/>
        <w:jc w:val="both"/>
      </w:pPr>
      <w:r>
        <w:t>2.1.1. Отгрузочное наименование груза</w:t>
      </w:r>
      <w:r w:rsidR="00940558">
        <w:t>_________________________.</w:t>
      </w:r>
    </w:p>
    <w:p w:rsidR="0020147E" w:rsidRDefault="0020147E" w:rsidP="00940558">
      <w:pPr>
        <w:pStyle w:val="ConsPlusNormal"/>
        <w:ind w:firstLine="540"/>
        <w:jc w:val="both"/>
      </w:pPr>
      <w:r>
        <w:t xml:space="preserve"> (для опасных грузов - в соответствии </w:t>
      </w:r>
      <w:r w:rsidR="00940558">
        <w:t>Приложения A и B Европейского соглашения о международной дорожной перевозке опасных грузов от 30 сентября 1957 г</w:t>
      </w:r>
      <w:r w:rsidR="00940558">
        <w:t xml:space="preserve"> (далее – Европейского соглашения)</w:t>
      </w:r>
      <w:r>
        <w:t xml:space="preserve">, для скоропортящихся грузов - в соответствии с </w:t>
      </w:r>
      <w:r w:rsidR="00940558">
        <w:t>Соглашение</w:t>
      </w:r>
      <w:r w:rsidR="00940558">
        <w:t>м</w:t>
      </w:r>
      <w:r w:rsidR="00940558"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перевозок, подписанно</w:t>
      </w:r>
      <w:bookmarkStart w:id="0" w:name="_GoBack"/>
      <w:bookmarkEnd w:id="0"/>
      <w:r w:rsidR="00940558">
        <w:t xml:space="preserve">е в г. </w:t>
      </w:r>
      <w:proofErr w:type="gramStart"/>
      <w:r w:rsidR="00940558">
        <w:t>Женеве 1 сентября 1970 г.</w:t>
      </w:r>
      <w:r w:rsidR="00940558">
        <w:t xml:space="preserve">). </w:t>
      </w:r>
      <w:proofErr w:type="gramEnd"/>
    </w:p>
    <w:p w:rsidR="0020147E" w:rsidRDefault="0020147E">
      <w:pPr>
        <w:pStyle w:val="ConsPlusNormal"/>
        <w:ind w:firstLine="540"/>
        <w:jc w:val="both"/>
      </w:pPr>
      <w:r>
        <w:t>2.1.2. Количество грузовых мест _______________________________.</w:t>
      </w:r>
    </w:p>
    <w:p w:rsidR="0020147E" w:rsidRDefault="0020147E">
      <w:pPr>
        <w:pStyle w:val="ConsPlusNormal"/>
        <w:ind w:firstLine="540"/>
        <w:jc w:val="both"/>
      </w:pPr>
      <w:r>
        <w:t>2.1.3. Маркировка груза _______________________________________.</w:t>
      </w:r>
    </w:p>
    <w:p w:rsidR="0020147E" w:rsidRDefault="0020147E">
      <w:pPr>
        <w:pStyle w:val="ConsPlusNormal"/>
        <w:ind w:firstLine="540"/>
        <w:jc w:val="both"/>
      </w:pPr>
      <w:r>
        <w:t>2.1.4. Вид тары _______________________________________________.</w:t>
      </w:r>
    </w:p>
    <w:p w:rsidR="0020147E" w:rsidRDefault="0020147E">
      <w:pPr>
        <w:pStyle w:val="ConsPlusNormal"/>
        <w:ind w:firstLine="540"/>
        <w:jc w:val="both"/>
      </w:pPr>
      <w:r>
        <w:t>2.1.5. Способ упаковки ________________________________________.</w:t>
      </w:r>
    </w:p>
    <w:p w:rsidR="0020147E" w:rsidRDefault="0020147E">
      <w:pPr>
        <w:pStyle w:val="ConsPlusNormal"/>
        <w:ind w:firstLine="540"/>
        <w:jc w:val="both"/>
      </w:pPr>
      <w:r>
        <w:t>2.1.6. Масса нетто (брутто) грузовых мест в килограммах _______.</w:t>
      </w:r>
    </w:p>
    <w:p w:rsidR="0020147E" w:rsidRDefault="0020147E">
      <w:pPr>
        <w:pStyle w:val="ConsPlusNormal"/>
        <w:ind w:firstLine="540"/>
        <w:jc w:val="both"/>
      </w:pPr>
      <w:r>
        <w:t>2.1.7. Размеры груза (высота, ширина и длина) в метрах ________.</w:t>
      </w:r>
    </w:p>
    <w:p w:rsidR="0020147E" w:rsidRDefault="0020147E">
      <w:pPr>
        <w:pStyle w:val="ConsPlusNormal"/>
        <w:ind w:firstLine="540"/>
        <w:jc w:val="both"/>
      </w:pPr>
      <w:r>
        <w:t>2.1.8. Объем грузовых мест в кубических метрах ________________.</w:t>
      </w:r>
    </w:p>
    <w:p w:rsidR="0020147E" w:rsidRDefault="0020147E">
      <w:pPr>
        <w:pStyle w:val="ConsPlusNormal"/>
        <w:ind w:firstLine="540"/>
        <w:jc w:val="both"/>
      </w:pPr>
      <w:r>
        <w:t xml:space="preserve">2.1.9. В случае перевозки опасного груза информация по каждому опасному веществу, материалу или изделию в соответствии с п. 5.4.1 </w:t>
      </w:r>
      <w:r w:rsidR="00940558">
        <w:t>Европейского соглашения</w:t>
      </w:r>
      <w:r>
        <w:t>: _________________________.</w:t>
      </w:r>
    </w:p>
    <w:p w:rsidR="0020147E" w:rsidRDefault="0020147E">
      <w:pPr>
        <w:pStyle w:val="ConsPlusNormal"/>
        <w:ind w:firstLine="540"/>
        <w:jc w:val="both"/>
      </w:pPr>
      <w:r>
        <w:t>2.2. Условия перевозок:</w:t>
      </w:r>
    </w:p>
    <w:p w:rsidR="0020147E" w:rsidRDefault="0020147E">
      <w:pPr>
        <w:pStyle w:val="ConsPlusNormal"/>
        <w:ind w:firstLine="540"/>
        <w:jc w:val="both"/>
      </w:pPr>
      <w:r>
        <w:t>2.2.1. Фрахтовщик для исполнения настоящего Договора использует 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транспортное(</w:t>
      </w:r>
      <w:proofErr w:type="spellStart"/>
      <w:r>
        <w:t>ые</w:t>
      </w:r>
      <w:proofErr w:type="spellEnd"/>
      <w:r>
        <w:t>) средство(а): марка __________, государственный регистрационный номер _______________.</w:t>
      </w:r>
    </w:p>
    <w:p w:rsidR="0020147E" w:rsidRDefault="0020147E">
      <w:pPr>
        <w:pStyle w:val="ConsPlusNormal"/>
        <w:ind w:firstLine="540"/>
        <w:jc w:val="both"/>
      </w:pPr>
      <w:r>
        <w:t>2.2.2. Грузоподъемность транспортного средства в тоннах _______.</w:t>
      </w:r>
    </w:p>
    <w:p w:rsidR="0020147E" w:rsidRDefault="0020147E">
      <w:pPr>
        <w:pStyle w:val="ConsPlusNonformat"/>
        <w:jc w:val="both"/>
      </w:pPr>
      <w:r>
        <w:t xml:space="preserve">    2.2.3. Транспортное средство подается</w:t>
      </w:r>
      <w:proofErr w:type="gramStart"/>
      <w:r>
        <w:t xml:space="preserve"> _________________________________</w:t>
      </w:r>
      <w:proofErr w:type="gramEnd"/>
    </w:p>
    <w:p w:rsidR="0020147E" w:rsidRDefault="0020147E">
      <w:pPr>
        <w:pStyle w:val="ConsPlusNonformat"/>
        <w:jc w:val="both"/>
      </w:pPr>
      <w:r>
        <w:t>__________________________________________________________________________.</w:t>
      </w:r>
    </w:p>
    <w:p w:rsidR="0020147E" w:rsidRDefault="0020147E">
      <w:pPr>
        <w:pStyle w:val="ConsPlusNonformat"/>
        <w:jc w:val="both"/>
      </w:pPr>
      <w:r>
        <w:t xml:space="preserve">            (дата, время и место подачи транспортного средства)</w:t>
      </w:r>
    </w:p>
    <w:p w:rsidR="0020147E" w:rsidRDefault="0020147E">
      <w:pPr>
        <w:pStyle w:val="ConsPlusNormal"/>
        <w:ind w:firstLine="540"/>
        <w:jc w:val="both"/>
      </w:pPr>
      <w:r>
        <w:t>2.2.4. Маршрут следования: ____________________________________.</w:t>
      </w:r>
    </w:p>
    <w:p w:rsidR="0020147E" w:rsidRDefault="0020147E">
      <w:pPr>
        <w:pStyle w:val="ConsPlusNormal"/>
        <w:ind w:firstLine="540"/>
        <w:jc w:val="both"/>
      </w:pPr>
      <w:r>
        <w:lastRenderedPageBreak/>
        <w:t>2.3. Порядок выполнения погрузо-разгрузочных работ: ____________________.</w:t>
      </w:r>
    </w:p>
    <w:p w:rsidR="0020147E" w:rsidRDefault="0020147E">
      <w:pPr>
        <w:pStyle w:val="ConsPlusNormal"/>
        <w:ind w:firstLine="540"/>
        <w:jc w:val="both"/>
      </w:pPr>
      <w:r>
        <w:t>2.4. Порядок работ по промывке и дезинфекции транспортных средств: ____________________.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3. Права и обязанности Сторон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r>
        <w:t>3.1. Фрахтовщик обязан:</w:t>
      </w:r>
    </w:p>
    <w:p w:rsidR="0020147E" w:rsidRDefault="0020147E">
      <w:pPr>
        <w:pStyle w:val="ConsPlusNormal"/>
        <w:ind w:firstLine="540"/>
        <w:jc w:val="both"/>
      </w:pPr>
      <w:r>
        <w:t>3.1.1. Оказывать услуги Фрахтователю в соответствии с настоящим Договором.</w:t>
      </w:r>
    </w:p>
    <w:p w:rsidR="0020147E" w:rsidRDefault="0020147E">
      <w:pPr>
        <w:pStyle w:val="ConsPlusNormal"/>
        <w:ind w:firstLine="540"/>
        <w:jc w:val="both"/>
      </w:pPr>
      <w:r>
        <w:t>3.1.2. Предоставлять транспортные средства в количестве согласно условиям настоящего Договора, оборудованные и экипированные.</w:t>
      </w:r>
    </w:p>
    <w:p w:rsidR="0020147E" w:rsidRDefault="0020147E">
      <w:pPr>
        <w:pStyle w:val="ConsPlusNormal"/>
        <w:ind w:firstLine="540"/>
        <w:jc w:val="both"/>
      </w:pPr>
      <w:r>
        <w:t>3.1.3. Обеспечить работу транспортных средств на маршруте с соблюдением графика движения.</w:t>
      </w:r>
    </w:p>
    <w:p w:rsidR="0020147E" w:rsidRDefault="0020147E">
      <w:pPr>
        <w:pStyle w:val="ConsPlusNormal"/>
        <w:ind w:firstLine="540"/>
        <w:jc w:val="both"/>
      </w:pPr>
      <w:r>
        <w:t>3.2. Фрахтовщик вправе:</w:t>
      </w:r>
    </w:p>
    <w:p w:rsidR="0020147E" w:rsidRDefault="0020147E">
      <w:pPr>
        <w:pStyle w:val="ConsPlusNormal"/>
        <w:ind w:firstLine="540"/>
        <w:jc w:val="both"/>
      </w:pPr>
      <w:r>
        <w:t xml:space="preserve">3.2.1. Отказаться от исполнения настоящего Договора в случае отказа Фрахтователя от </w:t>
      </w:r>
      <w:proofErr w:type="gramStart"/>
      <w:r>
        <w:t>использования</w:t>
      </w:r>
      <w:proofErr w:type="gramEnd"/>
      <w:r>
        <w:t xml:space="preserve"> предоставленного в соответствии с условиями настоящего Договора транспортного средства.</w:t>
      </w:r>
    </w:p>
    <w:p w:rsidR="0020147E" w:rsidRDefault="0020147E">
      <w:pPr>
        <w:pStyle w:val="ConsPlusNormal"/>
        <w:ind w:firstLine="540"/>
        <w:jc w:val="both"/>
      </w:pPr>
      <w:r>
        <w:t>3.3. Фрахтователь обязан:</w:t>
      </w:r>
    </w:p>
    <w:p w:rsidR="0020147E" w:rsidRDefault="0020147E">
      <w:pPr>
        <w:pStyle w:val="ConsPlusNormal"/>
        <w:ind w:firstLine="540"/>
        <w:jc w:val="both"/>
      </w:pPr>
      <w:r>
        <w:t>3.3.1. Оплатить услуги Фрахтовщика в соответствии с условиями настоящего Договора.</w:t>
      </w:r>
    </w:p>
    <w:p w:rsidR="0020147E" w:rsidRDefault="0020147E">
      <w:pPr>
        <w:pStyle w:val="ConsPlusNormal"/>
        <w:ind w:firstLine="540"/>
        <w:jc w:val="both"/>
      </w:pPr>
      <w:r>
        <w:t>3.3.2. До прибытия транспортного средства подготовить груз к перевозке.</w:t>
      </w:r>
    </w:p>
    <w:p w:rsidR="0020147E" w:rsidRDefault="0020147E">
      <w:pPr>
        <w:pStyle w:val="ConsPlusNormal"/>
        <w:ind w:firstLine="540"/>
        <w:jc w:val="both"/>
      </w:pPr>
      <w:r>
        <w:t xml:space="preserve">3.3.3. В случае изменения даты, времени и сроков перевозки, маршрута или места подачи транспортного средства уведомить Фрахтовщика не менее чем </w:t>
      </w:r>
      <w:proofErr w:type="gramStart"/>
      <w:r>
        <w:t>за</w:t>
      </w:r>
      <w:proofErr w:type="gramEnd"/>
      <w:r>
        <w:t xml:space="preserve"> _____ дней до предполагаемого изменения.</w:t>
      </w:r>
    </w:p>
    <w:p w:rsidR="0020147E" w:rsidRDefault="0020147E">
      <w:pPr>
        <w:pStyle w:val="ConsPlusNormal"/>
        <w:ind w:firstLine="540"/>
        <w:jc w:val="both"/>
      </w:pPr>
      <w:r>
        <w:t>3.4. Фрахтователь вправе:</w:t>
      </w:r>
    </w:p>
    <w:p w:rsidR="0020147E" w:rsidRDefault="0020147E">
      <w:pPr>
        <w:pStyle w:val="ConsPlusNormal"/>
        <w:ind w:firstLine="540"/>
        <w:jc w:val="both"/>
      </w:pPr>
      <w:r>
        <w:t xml:space="preserve">3.4.1. Отказаться от исполнения настоящего Договора в случае </w:t>
      </w:r>
      <w:proofErr w:type="spellStart"/>
      <w:r>
        <w:t>непредоставления</w:t>
      </w:r>
      <w:proofErr w:type="spellEnd"/>
      <w:r>
        <w:t xml:space="preserve"> Фрахтовщиком транспортного средства. При этом Стороны подписывают акт об отказе от пользования транспортным средством.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4. Финансовые условия и порядок расчетов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bookmarkStart w:id="1" w:name="P60"/>
      <w:bookmarkEnd w:id="1"/>
      <w:r>
        <w:t>4.1. Стоимость услуг Фрахтовщика составляет</w:t>
      </w:r>
      <w:proofErr w:type="gramStart"/>
      <w:r>
        <w:t xml:space="preserve"> _____ (__________) </w:t>
      </w:r>
      <w:proofErr w:type="gramEnd"/>
      <w:r>
        <w:t>рублей.</w:t>
      </w:r>
    </w:p>
    <w:p w:rsidR="0020147E" w:rsidRDefault="0020147E">
      <w:pPr>
        <w:pStyle w:val="ConsPlusNormal"/>
        <w:ind w:firstLine="540"/>
        <w:jc w:val="both"/>
      </w:pPr>
      <w:bookmarkStart w:id="2" w:name="P61"/>
      <w:bookmarkEnd w:id="2"/>
      <w:r>
        <w:t>4.2. Стоимость погрузо-разгрузочных работ, работ по промывке и дезинфекции транспортных средств составляет</w:t>
      </w:r>
      <w:proofErr w:type="gramStart"/>
      <w:r>
        <w:t xml:space="preserve"> _____ (__________) </w:t>
      </w:r>
      <w:proofErr w:type="gramEnd"/>
      <w:r>
        <w:t>рублей.</w:t>
      </w:r>
    </w:p>
    <w:p w:rsidR="0020147E" w:rsidRDefault="0020147E">
      <w:pPr>
        <w:pStyle w:val="ConsPlusNormal"/>
        <w:ind w:firstLine="540"/>
        <w:jc w:val="both"/>
      </w:pPr>
      <w:r>
        <w:t>4.3. Расходы Фрахтовщика за проезд по платным автомобильным дорогам, при перевозке опасных, тяжеловесных и крупногабаритных грузов, уплата таможенных пошлин и сборов не включены в стоимость услуг по перевозке груза и оплачиваются Фрахтователем на основании выставленных Фрахтовщиком счетов.</w:t>
      </w:r>
    </w:p>
    <w:p w:rsidR="0020147E" w:rsidRDefault="0020147E">
      <w:pPr>
        <w:pStyle w:val="ConsPlusNormal"/>
        <w:ind w:firstLine="540"/>
        <w:jc w:val="both"/>
      </w:pPr>
      <w:r>
        <w:t xml:space="preserve">4.4. Вознаграждение за услуги Фрахтовщика и расходы, указанные в </w:t>
      </w:r>
      <w:proofErr w:type="gramStart"/>
      <w:r w:rsidR="00940558">
        <w:t>п</w:t>
      </w:r>
      <w:proofErr w:type="gramEnd"/>
      <w:r w:rsidR="00940558">
        <w:t xml:space="preserve"> 4.2 </w:t>
      </w:r>
      <w:r>
        <w:t>настоящего Договора, оплачиваются Фрахтователем в течение _____ (__________) дней с момента выставления счета Фрахтовщиком. Основанием для выставления счета за осуществленную перевозку груза служат данные путевых листов, заверенные Фрахтователем.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5. Ответственность Сторон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r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РФ.</w:t>
      </w:r>
    </w:p>
    <w:p w:rsidR="0020147E" w:rsidRDefault="0020147E">
      <w:pPr>
        <w:pStyle w:val="ConsPlusNormal"/>
        <w:ind w:firstLine="540"/>
        <w:jc w:val="both"/>
      </w:pPr>
      <w:r>
        <w:t xml:space="preserve">5.2. Предоставление Фрахтовщиком для перевозки груза транспортного средства, не соответствующего условиям настоящего Договора или с опозданием, считается </w:t>
      </w:r>
      <w:proofErr w:type="spellStart"/>
      <w:r>
        <w:t>непредоставлением</w:t>
      </w:r>
      <w:proofErr w:type="spellEnd"/>
      <w:r>
        <w:t xml:space="preserve"> транспортного средства. В случае </w:t>
      </w:r>
      <w:proofErr w:type="spellStart"/>
      <w:r>
        <w:t>непредоставления</w:t>
      </w:r>
      <w:proofErr w:type="spellEnd"/>
      <w:r>
        <w:t xml:space="preserve"> транспортного средства Фрахтователь вправе взыскать с Фрахтовщика штраф в размере _____% от стоимости услуг по перевозке груза, указанной в </w:t>
      </w:r>
      <w:r w:rsidR="00940558">
        <w:t xml:space="preserve">п. 4.1 </w:t>
      </w:r>
      <w:r>
        <w:t>настоящего Договора.</w:t>
      </w:r>
    </w:p>
    <w:p w:rsidR="0020147E" w:rsidRDefault="0020147E">
      <w:pPr>
        <w:pStyle w:val="ConsPlusNormal"/>
        <w:ind w:firstLine="540"/>
        <w:jc w:val="both"/>
      </w:pPr>
      <w:r>
        <w:t xml:space="preserve">5.3. Предъявление Фрахтователем груза для перевозки в нарушение условий настоящего Договора считается отказом от использования предоставленных Фрахтовщиком транспортных средств. В случае отказа Фрахтователя от использования предоставленного транспортного </w:t>
      </w:r>
      <w:r>
        <w:lastRenderedPageBreak/>
        <w:t xml:space="preserve">средства Фрахтовщик вправе взыскать с Фрахтователя штраф в размере _____% от стоимости услуг по перевозке груза, указанной в </w:t>
      </w:r>
      <w:r w:rsidR="00940558">
        <w:t xml:space="preserve">п. 4.1 </w:t>
      </w:r>
      <w:r>
        <w:t>настоящего Договора.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6. Форс-мажор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bookmarkStart w:id="3" w:name="P73"/>
      <w:bookmarkEnd w:id="3"/>
      <w: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20147E" w:rsidRDefault="0020147E">
      <w:pPr>
        <w:pStyle w:val="ConsPlusNormal"/>
        <w:ind w:firstLine="540"/>
        <w:jc w:val="both"/>
      </w:pPr>
      <w:r>
        <w:t>6.2. При наступлении обстоятельств, указанных в</w:t>
      </w:r>
      <w:r w:rsidR="00940558">
        <w:t xml:space="preserve"> п. 6.1</w:t>
      </w:r>
      <w: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20147E" w:rsidRDefault="0020147E">
      <w:pPr>
        <w:pStyle w:val="ConsPlusNormal"/>
        <w:ind w:firstLine="540"/>
        <w:jc w:val="both"/>
      </w:pPr>
      <w: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0147E" w:rsidRDefault="0020147E">
      <w:pPr>
        <w:pStyle w:val="ConsPlusNormal"/>
        <w:ind w:firstLine="540"/>
        <w:jc w:val="both"/>
      </w:pPr>
      <w:r>
        <w:t xml:space="preserve">6.3. В случае наступления обстоятельств, предусмотренных в </w:t>
      </w:r>
      <w:r w:rsidR="00940558">
        <w:t xml:space="preserve">п. 6.1 </w:t>
      </w:r>
      <w:r>
        <w:t>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0147E" w:rsidRDefault="0020147E">
      <w:pPr>
        <w:pStyle w:val="ConsPlusNormal"/>
        <w:ind w:firstLine="540"/>
        <w:jc w:val="both"/>
      </w:pPr>
      <w:r>
        <w:t xml:space="preserve">6.4. Если наступившие обстоятельства, перечисленные в </w:t>
      </w:r>
      <w:r w:rsidR="00940558">
        <w:t xml:space="preserve">п. 6.1 </w:t>
      </w:r>
      <w:r>
        <w:t>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7. Разрешение споров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0147E" w:rsidRDefault="0020147E">
      <w:pPr>
        <w:pStyle w:val="ConsPlusNormal"/>
        <w:ind w:firstLine="540"/>
        <w:jc w:val="both"/>
      </w:pPr>
      <w:r>
        <w:t>7.2. Споры, не урегулированные путем переговоров, разрешаются в судебном порядке, установленном действующим законодательством РФ.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8. Сопроводительные документы на груз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r>
        <w:t xml:space="preserve">8.1. Перечень прилагаемых к настоящему Договору документов, предусмотренных </w:t>
      </w:r>
      <w:r w:rsidR="00940558">
        <w:t>Европейским соглашением</w:t>
      </w:r>
      <w:r>
        <w:t>, санитарными, таможенными, карантинными, иными правилами в соответствии с действующим законодательством РФ: _________________________.</w:t>
      </w:r>
    </w:p>
    <w:p w:rsidR="0020147E" w:rsidRDefault="0020147E">
      <w:pPr>
        <w:pStyle w:val="ConsPlusNormal"/>
        <w:ind w:firstLine="540"/>
        <w:jc w:val="both"/>
      </w:pPr>
      <w:r>
        <w:t>8.2. 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действующим законодательством РФ: _________________________.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9. Срок фрахта. Срок действия Договора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r>
        <w:t>9.1. Настоящий Договор вступает в силу с момента его подписания уполномоченными представителями обеих Сторон и действует до полного исполнения ими своих обязательств по нему.</w:t>
      </w:r>
    </w:p>
    <w:p w:rsidR="0020147E" w:rsidRDefault="0020147E">
      <w:pPr>
        <w:pStyle w:val="ConsPlusNormal"/>
        <w:ind w:firstLine="540"/>
        <w:jc w:val="both"/>
      </w:pPr>
      <w:r>
        <w:t>Срок фрахта - с момента подписания настоящего Договора и по "__"___________ ____ г. (или</w:t>
      </w:r>
      <w:proofErr w:type="gramStart"/>
      <w:r>
        <w:t>: _______________).</w:t>
      </w:r>
      <w:proofErr w:type="gramEnd"/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10. Прочие условия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ind w:firstLine="540"/>
        <w:jc w:val="both"/>
      </w:pPr>
      <w:r>
        <w:t xml:space="preserve">10.1. Стороны установили, что в соответствии с </w:t>
      </w:r>
      <w:r w:rsidR="00940558">
        <w:t xml:space="preserve">п. 4 ст. 18 </w:t>
      </w:r>
      <w:r>
        <w:t xml:space="preserve">Федерального закона от 08.11.2007 N 259-ФЗ "Устав автомобильного транспорта и городского наземного электрического транспорта" настоящий Договор заключен без составления формы </w:t>
      </w:r>
      <w:proofErr w:type="gramStart"/>
      <w:r>
        <w:t>наряд-заказа</w:t>
      </w:r>
      <w:proofErr w:type="gramEnd"/>
      <w:r>
        <w:t xml:space="preserve"> на предоставление транспортного средства для перевозки груза.</w:t>
      </w:r>
    </w:p>
    <w:p w:rsidR="0020147E" w:rsidRDefault="0020147E">
      <w:pPr>
        <w:pStyle w:val="ConsPlusNormal"/>
        <w:ind w:firstLine="540"/>
        <w:jc w:val="both"/>
      </w:pPr>
      <w:r>
        <w:t xml:space="preserve">10.2. Все изменения и дополнения к настоящему Договору должны быть совершены в </w:t>
      </w:r>
      <w:r>
        <w:lastRenderedPageBreak/>
        <w:t>письменной форме и подписаны уполномоченными представителями Сторон.</w:t>
      </w:r>
    </w:p>
    <w:p w:rsidR="0020147E" w:rsidRDefault="0020147E">
      <w:pPr>
        <w:pStyle w:val="ConsPlusNormal"/>
        <w:ind w:firstLine="540"/>
        <w:jc w:val="both"/>
      </w:pPr>
      <w:r>
        <w:t>10.3. Во всем остальном, что не урегулировано настоящим Договором, Стороны руководствуются действующим законодательством РФ.</w:t>
      </w:r>
    </w:p>
    <w:p w:rsidR="0020147E" w:rsidRDefault="0020147E">
      <w:pPr>
        <w:pStyle w:val="ConsPlusNormal"/>
        <w:ind w:firstLine="540"/>
        <w:jc w:val="both"/>
      </w:pPr>
      <w:r>
        <w:t>10.4. Настоящий Договор составлен в двух экземплярах, имеющих равную юридическую силу, по одному для каждой из Сторон.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rmal"/>
        <w:jc w:val="center"/>
      </w:pPr>
      <w:r>
        <w:t>11. Реквизиты и подписи Сторон</w:t>
      </w:r>
    </w:p>
    <w:p w:rsidR="0020147E" w:rsidRDefault="0020147E">
      <w:pPr>
        <w:pStyle w:val="ConsPlusNormal"/>
        <w:ind w:firstLine="540"/>
        <w:jc w:val="both"/>
      </w:pPr>
    </w:p>
    <w:p w:rsidR="0020147E" w:rsidRDefault="0020147E">
      <w:pPr>
        <w:pStyle w:val="ConsPlusNonformat"/>
        <w:jc w:val="both"/>
      </w:pPr>
      <w:r>
        <w:t>Фрахтовщик:                             Фрахтователь:</w:t>
      </w:r>
    </w:p>
    <w:p w:rsidR="0020147E" w:rsidRDefault="0020147E">
      <w:pPr>
        <w:pStyle w:val="ConsPlusNonformat"/>
        <w:jc w:val="both"/>
      </w:pPr>
      <w:r>
        <w:t>________ "_________________________"   ________ "_________________________"</w:t>
      </w:r>
    </w:p>
    <w:p w:rsidR="0020147E" w:rsidRDefault="0020147E">
      <w:pPr>
        <w:pStyle w:val="ConsPlusNonformat"/>
        <w:jc w:val="both"/>
      </w:pPr>
      <w:r>
        <w:t>Юридический/почтовый адрес: ________   Юридический/почтовый адрес: ________</w:t>
      </w:r>
    </w:p>
    <w:p w:rsidR="0020147E" w:rsidRDefault="0020147E">
      <w:pPr>
        <w:pStyle w:val="ConsPlusNonformat"/>
        <w:jc w:val="both"/>
      </w:pPr>
      <w:r>
        <w:t>____________________________________   ____________________________________</w:t>
      </w:r>
    </w:p>
    <w:p w:rsidR="0020147E" w:rsidRDefault="0020147E">
      <w:pPr>
        <w:pStyle w:val="ConsPlusNonformat"/>
        <w:jc w:val="both"/>
      </w:pPr>
      <w:r>
        <w:t>ИНН/КПП ____________________________   ИНН/КПП ____________________________</w:t>
      </w:r>
    </w:p>
    <w:p w:rsidR="0020147E" w:rsidRDefault="0020147E">
      <w:pPr>
        <w:pStyle w:val="ConsPlusNonformat"/>
        <w:jc w:val="both"/>
      </w:pPr>
      <w:r>
        <w:t xml:space="preserve">ОГРН _______________________________   </w:t>
      </w:r>
      <w:proofErr w:type="spellStart"/>
      <w:r>
        <w:t>ОГРН</w:t>
      </w:r>
      <w:proofErr w:type="spellEnd"/>
      <w:r>
        <w:t xml:space="preserve"> _______________________________</w:t>
      </w:r>
    </w:p>
    <w:p w:rsidR="0020147E" w:rsidRDefault="0020147E">
      <w:pPr>
        <w:pStyle w:val="ConsPlusNonformat"/>
        <w:jc w:val="both"/>
      </w:pPr>
      <w:r>
        <w:t>Расчетный счет _____________________   Расчетный счет _____________________</w:t>
      </w:r>
    </w:p>
    <w:p w:rsidR="0020147E" w:rsidRDefault="0020147E">
      <w:pPr>
        <w:pStyle w:val="ConsPlusNonformat"/>
        <w:jc w:val="both"/>
      </w:pPr>
      <w:r>
        <w:t>в ____________________________ банке   в ____________________________ банке</w:t>
      </w:r>
    </w:p>
    <w:p w:rsidR="0020147E" w:rsidRDefault="0020147E">
      <w:pPr>
        <w:pStyle w:val="ConsPlusNonformat"/>
        <w:jc w:val="both"/>
      </w:pPr>
      <w:r>
        <w:t>К/с</w:t>
      </w:r>
      <w:proofErr w:type="gramStart"/>
      <w:r>
        <w:t xml:space="preserve"> ________________________________   К</w:t>
      </w:r>
      <w:proofErr w:type="gramEnd"/>
      <w:r>
        <w:t>/с ________________________________</w:t>
      </w:r>
    </w:p>
    <w:p w:rsidR="0020147E" w:rsidRDefault="0020147E">
      <w:pPr>
        <w:pStyle w:val="ConsPlusNonformat"/>
        <w:jc w:val="both"/>
      </w:pPr>
      <w:r>
        <w:t xml:space="preserve">БИК ________________________________   </w:t>
      </w:r>
      <w:proofErr w:type="spellStart"/>
      <w:r>
        <w:t>БИК</w:t>
      </w:r>
      <w:proofErr w:type="spellEnd"/>
      <w:r>
        <w:t xml:space="preserve"> ________________________________</w:t>
      </w:r>
    </w:p>
    <w:p w:rsidR="0020147E" w:rsidRDefault="0020147E">
      <w:pPr>
        <w:pStyle w:val="ConsPlusNonformat"/>
        <w:jc w:val="both"/>
      </w:pPr>
    </w:p>
    <w:p w:rsidR="0020147E" w:rsidRDefault="0020147E">
      <w:pPr>
        <w:pStyle w:val="ConsPlusNonformat"/>
        <w:jc w:val="both"/>
      </w:pPr>
      <w:r>
        <w:t>Руководитель:                          Руководитель:</w:t>
      </w:r>
    </w:p>
    <w:p w:rsidR="0020147E" w:rsidRDefault="0020147E">
      <w:pPr>
        <w:pStyle w:val="ConsPlusNonformat"/>
        <w:jc w:val="both"/>
      </w:pPr>
    </w:p>
    <w:p w:rsidR="0020147E" w:rsidRDefault="0020147E">
      <w:pPr>
        <w:pStyle w:val="ConsPlusNonformat"/>
        <w:jc w:val="both"/>
      </w:pPr>
      <w:r>
        <w:t>____________________/_______________   ____________________/_______________</w:t>
      </w:r>
    </w:p>
    <w:p w:rsidR="0020147E" w:rsidRDefault="0020147E">
      <w:pPr>
        <w:pStyle w:val="ConsPlusNonformat"/>
        <w:jc w:val="both"/>
      </w:pPr>
      <w:r>
        <w:t xml:space="preserve"> (Ф.И.О.)               (подпись)          (Ф.И.О.)            (подпись)</w:t>
      </w:r>
    </w:p>
    <w:p w:rsidR="0020147E" w:rsidRDefault="0020147E">
      <w:pPr>
        <w:pStyle w:val="ConsPlusNonformat"/>
        <w:jc w:val="both"/>
      </w:pPr>
    </w:p>
    <w:p w:rsidR="0020147E" w:rsidRDefault="0020147E">
      <w:pPr>
        <w:pStyle w:val="ConsPlusNonformat"/>
        <w:jc w:val="both"/>
      </w:pPr>
      <w:r>
        <w:t>М.П.                                   М.П.</w:t>
      </w:r>
    </w:p>
    <w:sectPr w:rsidR="0020147E" w:rsidSect="00D2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7E"/>
    <w:rsid w:val="0020147E"/>
    <w:rsid w:val="00631718"/>
    <w:rsid w:val="009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1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01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1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01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2</cp:revision>
  <dcterms:created xsi:type="dcterms:W3CDTF">2016-05-26T20:19:00Z</dcterms:created>
  <dcterms:modified xsi:type="dcterms:W3CDTF">2016-05-26T20:19:00Z</dcterms:modified>
</cp:coreProperties>
</file>