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D6" w:rsidRDefault="003A56D6">
      <w:pPr>
        <w:spacing w:after="240"/>
        <w:jc w:val="right"/>
      </w:pPr>
      <w:bookmarkStart w:id="0" w:name="_GoBack"/>
      <w:bookmarkEnd w:id="0"/>
      <w:r>
        <w:t>Приложение № 1</w:t>
      </w:r>
      <w:r>
        <w:br/>
        <w:t>к приказу Минэкономразвития России</w:t>
      </w:r>
      <w:r>
        <w:br/>
        <w:t>от 18.12.2015 № 953</w:t>
      </w:r>
    </w:p>
    <w:p w:rsidR="003A56D6" w:rsidRDefault="003A56D6">
      <w:pPr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ФОРМА</w:t>
      </w:r>
      <w:r>
        <w:rPr>
          <w:b/>
          <w:bCs/>
          <w:sz w:val="27"/>
          <w:szCs w:val="27"/>
        </w:rPr>
        <w:br/>
        <w:t>технического плана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12"/>
        <w:gridCol w:w="113"/>
        <w:gridCol w:w="113"/>
        <w:gridCol w:w="57"/>
        <w:gridCol w:w="142"/>
        <w:gridCol w:w="44"/>
        <w:gridCol w:w="98"/>
        <w:gridCol w:w="141"/>
        <w:gridCol w:w="85"/>
        <w:gridCol w:w="57"/>
        <w:gridCol w:w="142"/>
        <w:gridCol w:w="425"/>
        <w:gridCol w:w="100"/>
        <w:gridCol w:w="126"/>
        <w:gridCol w:w="58"/>
        <w:gridCol w:w="283"/>
        <w:gridCol w:w="92"/>
        <w:gridCol w:w="192"/>
        <w:gridCol w:w="141"/>
        <w:gridCol w:w="142"/>
        <w:gridCol w:w="212"/>
        <w:gridCol w:w="213"/>
        <w:gridCol w:w="142"/>
        <w:gridCol w:w="171"/>
        <w:gridCol w:w="56"/>
        <w:gridCol w:w="198"/>
        <w:gridCol w:w="142"/>
        <w:gridCol w:w="114"/>
        <w:gridCol w:w="150"/>
        <w:gridCol w:w="20"/>
        <w:gridCol w:w="171"/>
        <w:gridCol w:w="112"/>
        <w:gridCol w:w="284"/>
        <w:gridCol w:w="141"/>
        <w:gridCol w:w="86"/>
        <w:gridCol w:w="198"/>
        <w:gridCol w:w="30"/>
        <w:gridCol w:w="225"/>
        <w:gridCol w:w="28"/>
        <w:gridCol w:w="86"/>
        <w:gridCol w:w="198"/>
        <w:gridCol w:w="30"/>
        <w:gridCol w:w="112"/>
        <w:gridCol w:w="342"/>
        <w:gridCol w:w="227"/>
        <w:gridCol w:w="54"/>
        <w:gridCol w:w="116"/>
        <w:gridCol w:w="111"/>
        <w:gridCol w:w="640"/>
        <w:gridCol w:w="496"/>
        <w:gridCol w:w="57"/>
        <w:gridCol w:w="88"/>
        <w:gridCol w:w="25"/>
        <w:gridCol w:w="284"/>
        <w:gridCol w:w="282"/>
        <w:gridCol w:w="43"/>
        <w:gridCol w:w="299"/>
        <w:gridCol w:w="26"/>
        <w:gridCol w:w="28"/>
        <w:gridCol w:w="287"/>
        <w:gridCol w:w="143"/>
      </w:tblGrid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ТЕХНИЧЕСКИЙ ПЛАН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rPr>
                <w:sz w:val="27"/>
                <w:szCs w:val="27"/>
              </w:rPr>
            </w:pPr>
          </w:p>
        </w:tc>
        <w:tc>
          <w:tcPr>
            <w:tcW w:w="8760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7"/>
                <w:szCs w:val="27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3A56D6" w:rsidRDefault="003A56D6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5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56D6" w:rsidRDefault="003A56D6">
            <w:pPr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(вид объекта недвижимости, в отношении которого подготовлен технический план, в родительном падеже)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A56D6" w:rsidRDefault="003A56D6">
            <w:pPr>
              <w:rPr>
                <w:sz w:val="24"/>
                <w:szCs w:val="24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Общие сведения о кадастровых работах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A56D6" w:rsidRPr="003A56D6" w:rsidRDefault="003A56D6">
            <w:pPr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 Технический план подготовлен в результате выполнения кадастровых работ в связи </w:t>
            </w:r>
            <w:proofErr w:type="gramStart"/>
            <w:r>
              <w:rPr>
                <w:b/>
                <w:bCs/>
                <w:sz w:val="21"/>
                <w:szCs w:val="21"/>
              </w:rPr>
              <w:t>с</w:t>
            </w:r>
            <w:proofErr w:type="gramEnd"/>
            <w:r>
              <w:rPr>
                <w:b/>
                <w:bCs/>
                <w:sz w:val="21"/>
                <w:szCs w:val="21"/>
              </w:rPr>
              <w:t>: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938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3A56D6" w:rsidRDefault="003A56D6">
            <w:pPr>
              <w:rPr>
                <w:sz w:val="6"/>
                <w:szCs w:val="6"/>
              </w:rPr>
            </w:pPr>
          </w:p>
        </w:tc>
        <w:tc>
          <w:tcPr>
            <w:tcW w:w="9387" w:type="dxa"/>
            <w:gridSpan w:val="60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56D6" w:rsidRDefault="003A56D6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A56D6" w:rsidRDefault="003A56D6">
            <w:pPr>
              <w:rPr>
                <w:sz w:val="6"/>
                <w:szCs w:val="6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 Сведения о заказчике кадастровых работ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56D6" w:rsidRDefault="003A56D6">
            <w:pPr>
              <w:ind w:left="85" w:right="85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Сведения о кадастровом инженере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403" w:type="dxa"/>
            <w:gridSpan w:val="3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Фамилия, имя, отчество </w:t>
            </w:r>
            <w:r>
              <w:rPr>
                <w:i/>
                <w:iCs/>
                <w:sz w:val="19"/>
                <w:szCs w:val="19"/>
              </w:rPr>
              <w:t>(при наличии отчества)</w:t>
            </w:r>
          </w:p>
        </w:tc>
        <w:tc>
          <w:tcPr>
            <w:tcW w:w="512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56D6" w:rsidRDefault="003A56D6">
            <w:pPr>
              <w:rPr>
                <w:sz w:val="6"/>
                <w:szCs w:val="6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ind w:left="85" w:right="8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регистрации в государственном реестре лиц, осуществляющих кадастровую деятельность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sz w:val="21"/>
                <w:szCs w:val="21"/>
              </w:rPr>
            </w:pPr>
          </w:p>
        </w:tc>
        <w:tc>
          <w:tcPr>
            <w:tcW w:w="938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6"/>
                <w:szCs w:val="6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097" w:type="dxa"/>
            <w:gridSpan w:val="15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Контактный телефон</w:t>
            </w:r>
          </w:p>
        </w:tc>
        <w:tc>
          <w:tcPr>
            <w:tcW w:w="743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56D6" w:rsidRDefault="003A56D6">
            <w:pPr>
              <w:rPr>
                <w:sz w:val="6"/>
                <w:szCs w:val="6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A56D6" w:rsidRPr="008E7BCE" w:rsidRDefault="003A56D6">
            <w:pPr>
              <w:ind w:left="85" w:right="85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Почтовый адрес и адрес электронной почты, по которым осуществляется связь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 xml:space="preserve"> кадастровым</w:t>
            </w:r>
            <w:r w:rsidRPr="008E7BCE">
              <w:rPr>
                <w:sz w:val="21"/>
                <w:szCs w:val="21"/>
              </w:rPr>
              <w:br/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инженером</w:t>
            </w:r>
          </w:p>
        </w:tc>
        <w:tc>
          <w:tcPr>
            <w:tcW w:w="828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6"/>
                <w:szCs w:val="6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A56D6" w:rsidRPr="008E7BCE" w:rsidRDefault="003A56D6">
            <w:pPr>
              <w:ind w:left="85" w:right="85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 xml:space="preserve">Наименование саморегулируемой организации в сфере кадастровых отношений, если </w:t>
            </w:r>
            <w:proofErr w:type="gramStart"/>
            <w:r>
              <w:rPr>
                <w:sz w:val="21"/>
                <w:szCs w:val="21"/>
              </w:rPr>
              <w:t>кадастровый</w:t>
            </w:r>
            <w:proofErr w:type="gramEnd"/>
            <w:r w:rsidRPr="008E7BCE">
              <w:rPr>
                <w:sz w:val="21"/>
                <w:szCs w:val="21"/>
              </w:rPr>
              <w:br/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инженер является членом такой организации</w:t>
            </w:r>
          </w:p>
        </w:tc>
        <w:tc>
          <w:tcPr>
            <w:tcW w:w="527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6"/>
                <w:szCs w:val="6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A56D6" w:rsidRPr="008E7BCE" w:rsidRDefault="003A56D6">
            <w:pPr>
              <w:ind w:left="85" w:right="85"/>
              <w:jc w:val="both"/>
              <w:rPr>
                <w:sz w:val="2"/>
                <w:szCs w:val="2"/>
              </w:rPr>
            </w:pPr>
            <w:r>
              <w:rPr>
                <w:sz w:val="21"/>
                <w:szCs w:val="21"/>
              </w:rPr>
              <w:t>Сокращенное наименование юридического лица, если кадастровый инженер является работником</w:t>
            </w:r>
            <w:r w:rsidRPr="008E7BCE">
              <w:rPr>
                <w:sz w:val="21"/>
                <w:szCs w:val="21"/>
              </w:rPr>
              <w:br/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1" w:type="dxa"/>
            <w:gridSpan w:val="1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юридического лица</w:t>
            </w:r>
          </w:p>
        </w:tc>
        <w:tc>
          <w:tcPr>
            <w:tcW w:w="755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6"/>
                <w:szCs w:val="6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6124" w:type="dxa"/>
            <w:gridSpan w:val="4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и дата заключения договора на выполнение кадастровых работ</w:t>
            </w:r>
          </w:p>
        </w:tc>
        <w:tc>
          <w:tcPr>
            <w:tcW w:w="34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sz w:val="21"/>
                <w:szCs w:val="21"/>
              </w:rPr>
            </w:pPr>
          </w:p>
        </w:tc>
        <w:tc>
          <w:tcPr>
            <w:tcW w:w="9387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6"/>
                <w:szCs w:val="6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5" w:type="dxa"/>
            <w:gridSpan w:val="3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A56D6" w:rsidRDefault="003A56D6">
            <w:pPr>
              <w:ind w:left="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Дата подготовки технического плана </w:t>
            </w:r>
            <w:r>
              <w:rPr>
                <w:i/>
                <w:iCs/>
                <w:sz w:val="21"/>
                <w:szCs w:val="21"/>
              </w:rPr>
              <w:t>(число, месяц, год)</w:t>
            </w:r>
          </w:p>
        </w:tc>
        <w:tc>
          <w:tcPr>
            <w:tcW w:w="3827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Исходные данные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 Перечень документов, использованных при подготовке технического плана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4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документа</w:t>
            </w:r>
          </w:p>
        </w:tc>
        <w:tc>
          <w:tcPr>
            <w:tcW w:w="45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Реквизиты документа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4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5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1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54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ind w:left="85" w:right="8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 Сведения о геодезической основе, использованной при подготовке технического плана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423" w:type="dxa"/>
            <w:gridSpan w:val="3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 w:right="85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Система координат</w:t>
            </w: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98" w:type="dxa"/>
            <w:gridSpan w:val="1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A56D6" w:rsidRDefault="003A56D6">
            <w:pPr>
              <w:rPr>
                <w:sz w:val="9"/>
                <w:szCs w:val="9"/>
              </w:rPr>
            </w:pPr>
          </w:p>
        </w:tc>
      </w:tr>
      <w:tr w:rsidR="003A56D6" w:rsidTr="003A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3"/>
            <w:vMerge w:val="restart"/>
            <w:tcBorders>
              <w:left w:val="double" w:sz="6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588" w:type="dxa"/>
            <w:gridSpan w:val="13"/>
            <w:vMerge w:val="restart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Название пункта и тип знака геодезической сети</w:t>
            </w:r>
          </w:p>
        </w:tc>
        <w:tc>
          <w:tcPr>
            <w:tcW w:w="1588" w:type="dxa"/>
            <w:gridSpan w:val="9"/>
            <w:vMerge w:val="restart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Класс геодезической сети</w:t>
            </w:r>
          </w:p>
        </w:tc>
        <w:tc>
          <w:tcPr>
            <w:tcW w:w="1702" w:type="dxa"/>
            <w:gridSpan w:val="13"/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Координаты, </w:t>
            </w:r>
            <w:proofErr w:type="gramStart"/>
            <w:r>
              <w:rPr>
                <w:b/>
                <w:bCs/>
                <w:sz w:val="21"/>
                <w:szCs w:val="21"/>
              </w:rPr>
              <w:t>м</w:t>
            </w:r>
            <w:proofErr w:type="gramEnd"/>
          </w:p>
        </w:tc>
        <w:tc>
          <w:tcPr>
            <w:tcW w:w="4227" w:type="dxa"/>
            <w:gridSpan w:val="24"/>
            <w:tcBorders>
              <w:bottom w:val="nil"/>
              <w:right w:val="double" w:sz="6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 состоянии</w:t>
            </w:r>
            <w:r>
              <w:rPr>
                <w:b/>
                <w:bCs/>
                <w:sz w:val="21"/>
                <w:szCs w:val="21"/>
              </w:rPr>
              <w:br/>
            </w:r>
            <w:proofErr w:type="gramStart"/>
            <w:r>
              <w:rPr>
                <w:b/>
                <w:bCs/>
                <w:sz w:val="21"/>
                <w:szCs w:val="21"/>
              </w:rPr>
              <w:t>на</w:t>
            </w:r>
            <w:proofErr w:type="gramEnd"/>
          </w:p>
        </w:tc>
      </w:tr>
      <w:tr w:rsidR="003A56D6" w:rsidTr="003A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67" w:type="dxa"/>
            <w:gridSpan w:val="3"/>
            <w:vMerge/>
            <w:tcBorders>
              <w:left w:val="double" w:sz="6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13"/>
            <w:vMerge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9"/>
            <w:vMerge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7"/>
            <w:vMerge w:val="restart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851" w:type="dxa"/>
            <w:gridSpan w:val="6"/>
            <w:vMerge w:val="restart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D6" w:rsidRDefault="003A56D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D6" w:rsidRDefault="003A56D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”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ind w:left="57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г</w:t>
            </w:r>
            <w:proofErr w:type="gramEnd"/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3A56D6" w:rsidTr="003A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3"/>
            <w:vMerge/>
            <w:tcBorders>
              <w:left w:val="double" w:sz="6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13"/>
            <w:vMerge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9"/>
            <w:vMerge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7"/>
            <w:vMerge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27" w:type="dxa"/>
            <w:gridSpan w:val="24"/>
            <w:tcBorders>
              <w:top w:val="nil"/>
              <w:left w:val="nil"/>
              <w:right w:val="double" w:sz="6" w:space="0" w:color="auto"/>
            </w:tcBorders>
            <w:vAlign w:val="bottom"/>
          </w:tcPr>
          <w:p w:rsidR="003A56D6" w:rsidRDefault="003A56D6">
            <w:pPr>
              <w:jc w:val="center"/>
              <w:rPr>
                <w:sz w:val="18"/>
                <w:szCs w:val="18"/>
              </w:rPr>
            </w:pPr>
          </w:p>
        </w:tc>
      </w:tr>
      <w:tr w:rsidR="003A56D6" w:rsidTr="003A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3"/>
            <w:vMerge/>
            <w:tcBorders>
              <w:left w:val="double" w:sz="6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13"/>
            <w:vMerge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88" w:type="dxa"/>
            <w:gridSpan w:val="9"/>
            <w:vMerge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7"/>
            <w:vMerge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vMerge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10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наружного знака</w:t>
            </w:r>
            <w:r>
              <w:rPr>
                <w:b/>
                <w:bCs/>
                <w:sz w:val="21"/>
                <w:szCs w:val="21"/>
              </w:rPr>
              <w:br/>
              <w:t>пункта</w:t>
            </w:r>
          </w:p>
        </w:tc>
        <w:tc>
          <w:tcPr>
            <w:tcW w:w="1247" w:type="dxa"/>
            <w:gridSpan w:val="3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центра пункта</w:t>
            </w:r>
          </w:p>
        </w:tc>
        <w:tc>
          <w:tcPr>
            <w:tcW w:w="1562" w:type="dxa"/>
            <w:gridSpan w:val="11"/>
            <w:tcBorders>
              <w:right w:val="double" w:sz="6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марки</w:t>
            </w:r>
          </w:p>
        </w:tc>
      </w:tr>
      <w:tr w:rsidR="003A56D6" w:rsidTr="003A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7" w:type="dxa"/>
            <w:gridSpan w:val="3"/>
            <w:tcBorders>
              <w:left w:val="double" w:sz="6" w:space="0" w:color="auto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88" w:type="dxa"/>
            <w:gridSpan w:val="13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88" w:type="dxa"/>
            <w:gridSpan w:val="9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7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gridSpan w:val="6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gridSpan w:val="10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47" w:type="dxa"/>
            <w:gridSpan w:val="3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562" w:type="dxa"/>
            <w:gridSpan w:val="11"/>
            <w:tcBorders>
              <w:right w:val="double" w:sz="6" w:space="0" w:color="auto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3A56D6" w:rsidTr="003A5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7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8" w:type="dxa"/>
            <w:gridSpan w:val="13"/>
            <w:tcBorders>
              <w:bottom w:val="double" w:sz="6" w:space="0" w:color="auto"/>
            </w:tcBorders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588" w:type="dxa"/>
            <w:gridSpan w:val="9"/>
            <w:tcBorders>
              <w:bottom w:val="double" w:sz="6" w:space="0" w:color="auto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7"/>
            <w:tcBorders>
              <w:bottom w:val="double" w:sz="6" w:space="0" w:color="auto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6"/>
            <w:tcBorders>
              <w:bottom w:val="double" w:sz="6" w:space="0" w:color="auto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10"/>
            <w:tcBorders>
              <w:bottom w:val="double" w:sz="6" w:space="0" w:color="auto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bottom w:val="double" w:sz="6" w:space="0" w:color="auto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11"/>
            <w:tcBorders>
              <w:bottom w:val="double" w:sz="6" w:space="0" w:color="auto"/>
              <w:right w:val="double" w:sz="6" w:space="0" w:color="auto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3. Сведения о средствах измерений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7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прибора (инструмента,</w:t>
            </w:r>
            <w:r>
              <w:rPr>
                <w:b/>
                <w:bCs/>
                <w:sz w:val="21"/>
                <w:szCs w:val="21"/>
              </w:rPr>
              <w:br/>
              <w:t>аппаратуры)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Сведения об</w:t>
            </w:r>
            <w:r>
              <w:rPr>
                <w:b/>
                <w:bCs/>
                <w:sz w:val="21"/>
                <w:szCs w:val="21"/>
              </w:rPr>
              <w:br/>
              <w:t>утверждении типа средств измерений</w:t>
            </w: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Реквизиты свидетельства</w:t>
            </w:r>
            <w:r>
              <w:rPr>
                <w:b/>
                <w:bCs/>
                <w:sz w:val="21"/>
                <w:szCs w:val="21"/>
              </w:rPr>
              <w:br/>
              <w:t>о поверке прибора (инструмента, аппаратуры)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8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50" w:type="dxa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 Сведения об объекте (объектах) недвижимости, из которого (которых) был образован</w:t>
            </w:r>
            <w:r w:rsidRPr="003A56D6">
              <w:rPr>
                <w:b/>
                <w:bCs/>
                <w:sz w:val="21"/>
                <w:szCs w:val="21"/>
              </w:rPr>
              <w:br/>
            </w:r>
            <w:r>
              <w:rPr>
                <w:b/>
                <w:bCs/>
                <w:sz w:val="21"/>
                <w:szCs w:val="21"/>
              </w:rPr>
              <w:t>объект недвижимости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46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822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446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22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46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26" w:type="dxa"/>
            <w:gridSpan w:val="5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Pr="003A56D6" w:rsidRDefault="003A56D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 Сведения о помещениях, расположенных в здании, сооружении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851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помещения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51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0" w:type="dxa"/>
            <w:gridSpan w:val="5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 Сведения об объектах недвижимости, входящих в состав единого недвижимого комплекса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48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Вид объекта недвижимости, входящего в состав единого недвижимого комплекса</w:t>
            </w: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8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3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90" w:type="dxa"/>
            <w:gridSpan w:val="2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Сведения о выполненных измерениях и расчетах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1. Метод </w:t>
            </w:r>
            <w:proofErr w:type="gramStart"/>
            <w:r>
              <w:rPr>
                <w:b/>
                <w:bCs/>
                <w:sz w:val="21"/>
                <w:szCs w:val="21"/>
              </w:rPr>
              <w:t>определения координат характерных точек контура объекта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недвижимости,</w:t>
            </w:r>
            <w:r>
              <w:rPr>
                <w:b/>
                <w:bCs/>
                <w:sz w:val="21"/>
                <w:szCs w:val="21"/>
              </w:rPr>
              <w:br/>
              <w:t>части (частей) объекта недвижимости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 контура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Номера характерных точек контура</w:t>
            </w:r>
          </w:p>
        </w:tc>
        <w:tc>
          <w:tcPr>
            <w:tcW w:w="68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Метод определения координат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8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9" w:type="dxa"/>
            <w:gridSpan w:val="4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 Точность </w:t>
            </w:r>
            <w:proofErr w:type="gramStart"/>
            <w:r>
              <w:rPr>
                <w:b/>
                <w:bCs/>
                <w:sz w:val="21"/>
                <w:szCs w:val="21"/>
              </w:rPr>
              <w:t>определения координат характерных точек контура объекта недвижимости</w:t>
            </w:r>
            <w:proofErr w:type="gramEnd"/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 контура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Номера характерных точек контура</w:t>
            </w:r>
          </w:p>
        </w:tc>
        <w:tc>
          <w:tcPr>
            <w:tcW w:w="68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Формулы, примененные для расчета средней квадратической погрешности определения координат характерных точек</w:t>
            </w:r>
            <w:r>
              <w:rPr>
                <w:b/>
                <w:bCs/>
                <w:sz w:val="21"/>
                <w:szCs w:val="21"/>
              </w:rPr>
              <w:br/>
              <w:t>контура (М</w:t>
            </w:r>
            <w:proofErr w:type="gramStart"/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proofErr w:type="gramEnd"/>
            <w:r>
              <w:rPr>
                <w:b/>
                <w:bCs/>
                <w:sz w:val="21"/>
                <w:szCs w:val="21"/>
              </w:rPr>
              <w:t>), м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80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09" w:type="dxa"/>
            <w:gridSpan w:val="4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Точность определения координат характерных точек контура части (частей) объекта недвижимости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 контура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Номера характерных точек</w:t>
            </w:r>
            <w:r>
              <w:rPr>
                <w:b/>
                <w:bCs/>
                <w:sz w:val="21"/>
                <w:szCs w:val="21"/>
              </w:rPr>
              <w:br/>
              <w:t>контура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</w:t>
            </w:r>
            <w:r>
              <w:rPr>
                <w:b/>
                <w:bCs/>
                <w:sz w:val="21"/>
                <w:szCs w:val="21"/>
              </w:rPr>
              <w:br/>
              <w:t>или обозначение части</w:t>
            </w:r>
          </w:p>
        </w:tc>
        <w:tc>
          <w:tcPr>
            <w:tcW w:w="49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Формулы, примененные для расчета средней квадратической погрешности определения координат характерных точек контура (М</w:t>
            </w:r>
            <w:proofErr w:type="gramStart"/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proofErr w:type="gramEnd"/>
            <w:r>
              <w:rPr>
                <w:b/>
                <w:bCs/>
                <w:sz w:val="21"/>
                <w:szCs w:val="21"/>
              </w:rPr>
              <w:t>), м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96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162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gridSpan w:val="1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6" w:type="dxa"/>
            <w:gridSpan w:val="2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Описание местоположения объекта недвижимости на земельном участке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 Сведения о характерных точках контура объекта недвижимости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3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Зона №</w:t>
            </w:r>
          </w:p>
        </w:tc>
        <w:tc>
          <w:tcPr>
            <w:tcW w:w="1515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34" w:type="dxa"/>
            <w:gridSpan w:val="4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A56D6" w:rsidRDefault="003A56D6">
            <w:pPr>
              <w:rPr>
                <w:sz w:val="9"/>
                <w:szCs w:val="9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4" w:type="dxa"/>
            <w:gridSpan w:val="11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 контура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Номера характерных точек контура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Координаты, </w:t>
            </w:r>
            <w:proofErr w:type="gramStart"/>
            <w:r>
              <w:rPr>
                <w:b/>
                <w:bCs/>
                <w:sz w:val="21"/>
                <w:szCs w:val="21"/>
              </w:rPr>
              <w:t>м</w:t>
            </w:r>
            <w:proofErr w:type="gramEnd"/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R</w:t>
            </w:r>
            <w:r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br/>
              <w:t>м</w:t>
            </w:r>
          </w:p>
        </w:tc>
        <w:tc>
          <w:tcPr>
            <w:tcW w:w="18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Средняя квадратическая погрешность определения координат характерных точек контура (М</w:t>
            </w:r>
            <w:proofErr w:type="gramStart"/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proofErr w:type="gramEnd"/>
            <w:r>
              <w:rPr>
                <w:b/>
                <w:bCs/>
                <w:sz w:val="21"/>
                <w:szCs w:val="21"/>
              </w:rPr>
              <w:t>), м</w:t>
            </w: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Тип контура</w:t>
            </w:r>
          </w:p>
        </w:tc>
        <w:tc>
          <w:tcPr>
            <w:tcW w:w="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Глубина, высота, </w:t>
            </w:r>
            <w:proofErr w:type="gramStart"/>
            <w:r>
              <w:rPr>
                <w:b/>
                <w:bCs/>
                <w:sz w:val="21"/>
                <w:szCs w:val="21"/>
              </w:rPr>
              <w:t>м</w:t>
            </w:r>
            <w:proofErr w:type="gramEnd"/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304" w:type="dxa"/>
            <w:gridSpan w:val="11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73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</w:t>
            </w:r>
            <w:proofErr w:type="gramStart"/>
            <w:r>
              <w:rPr>
                <w:b/>
                <w:bCs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783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</w:t>
            </w:r>
            <w:proofErr w:type="gramStart"/>
            <w:r>
              <w:rPr>
                <w:b/>
                <w:bCs/>
                <w:sz w:val="21"/>
                <w:szCs w:val="21"/>
                <w:vertAlign w:val="subscript"/>
              </w:rPr>
              <w:t>2</w:t>
            </w:r>
            <w:proofErr w:type="gramEnd"/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04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72" w:type="dxa"/>
            <w:gridSpan w:val="6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 Сведения </w:t>
            </w:r>
            <w:proofErr w:type="gramStart"/>
            <w:r>
              <w:rPr>
                <w:b/>
                <w:bCs/>
                <w:sz w:val="21"/>
                <w:szCs w:val="21"/>
              </w:rPr>
              <w:t>о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b/>
                <w:bCs/>
                <w:sz w:val="21"/>
                <w:szCs w:val="21"/>
              </w:rPr>
              <w:t>предельных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глубине и высоте конструктивных элементов объекта</w:t>
            </w:r>
            <w:r>
              <w:rPr>
                <w:b/>
                <w:bCs/>
                <w:sz w:val="21"/>
                <w:szCs w:val="21"/>
              </w:rPr>
              <w:br/>
              <w:t>недвижимости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124" w:type="dxa"/>
            <w:gridSpan w:val="4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Предельная глубина конструктивных элементов объекта недвижимости, </w:t>
            </w:r>
            <w:proofErr w:type="gramStart"/>
            <w:r>
              <w:rPr>
                <w:b/>
                <w:bCs/>
                <w:sz w:val="21"/>
                <w:szCs w:val="21"/>
              </w:rPr>
              <w:t>м</w:t>
            </w:r>
            <w:proofErr w:type="gramEnd"/>
          </w:p>
        </w:tc>
        <w:tc>
          <w:tcPr>
            <w:tcW w:w="3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Pr="003A56D6" w:rsidRDefault="003A56D6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124" w:type="dxa"/>
            <w:gridSpan w:val="4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Предельная высота конструктивных элементов объекта недвижимости, </w:t>
            </w:r>
            <w:proofErr w:type="gramStart"/>
            <w:r>
              <w:rPr>
                <w:b/>
                <w:bCs/>
                <w:sz w:val="21"/>
                <w:szCs w:val="21"/>
              </w:rPr>
              <w:t>м</w:t>
            </w:r>
            <w:proofErr w:type="gramEnd"/>
          </w:p>
        </w:tc>
        <w:tc>
          <w:tcPr>
            <w:tcW w:w="3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Pr="003A56D6" w:rsidRDefault="003A56D6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672" w:type="dxa"/>
            <w:gridSpan w:val="6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 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3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Зона №</w:t>
            </w:r>
          </w:p>
        </w:tc>
        <w:tc>
          <w:tcPr>
            <w:tcW w:w="1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34" w:type="dxa"/>
            <w:gridSpan w:val="4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A56D6" w:rsidRDefault="003A56D6">
            <w:pPr>
              <w:rPr>
                <w:sz w:val="9"/>
                <w:szCs w:val="9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21" w:type="dxa"/>
            <w:gridSpan w:val="8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Номер контура</w:t>
            </w:r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Номера характерных точек контура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Координаты, </w:t>
            </w:r>
            <w:proofErr w:type="gramStart"/>
            <w:r>
              <w:rPr>
                <w:b/>
                <w:bCs/>
                <w:sz w:val="19"/>
                <w:szCs w:val="19"/>
              </w:rPr>
              <w:t>м</w:t>
            </w:r>
            <w:proofErr w:type="gramEnd"/>
          </w:p>
        </w:tc>
        <w:tc>
          <w:tcPr>
            <w:tcW w:w="170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Средняя квадратическая погрешность определения координат характерных точек контура (М</w:t>
            </w:r>
            <w:proofErr w:type="gramStart"/>
            <w:r>
              <w:rPr>
                <w:b/>
                <w:bCs/>
                <w:sz w:val="19"/>
                <w:szCs w:val="19"/>
                <w:vertAlign w:val="subscript"/>
              </w:rPr>
              <w:t>t</w:t>
            </w:r>
            <w:proofErr w:type="gramEnd"/>
            <w:r>
              <w:rPr>
                <w:b/>
                <w:bCs/>
                <w:sz w:val="19"/>
                <w:szCs w:val="19"/>
              </w:rPr>
              <w:t>), м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Тип</w:t>
            </w:r>
            <w:r>
              <w:rPr>
                <w:b/>
                <w:bCs/>
                <w:sz w:val="19"/>
                <w:szCs w:val="19"/>
              </w:rPr>
              <w:br/>
              <w:t>контура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Глубина, высота, </w:t>
            </w:r>
            <w:proofErr w:type="gramStart"/>
            <w:r>
              <w:rPr>
                <w:b/>
                <w:bCs/>
                <w:sz w:val="19"/>
                <w:szCs w:val="19"/>
              </w:rPr>
              <w:t>м</w:t>
            </w:r>
            <w:proofErr w:type="gramEnd"/>
          </w:p>
        </w:tc>
        <w:tc>
          <w:tcPr>
            <w:tcW w:w="141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Кадастровый номер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21" w:type="dxa"/>
            <w:gridSpan w:val="8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Y</w:t>
            </w:r>
          </w:p>
        </w:tc>
        <w:tc>
          <w:tcPr>
            <w:tcW w:w="1701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</w:t>
            </w:r>
            <w:proofErr w:type="gramStart"/>
            <w:r>
              <w:rPr>
                <w:b/>
                <w:bCs/>
                <w:sz w:val="19"/>
                <w:szCs w:val="19"/>
                <w:vertAlign w:val="subscript"/>
              </w:rPr>
              <w:t>1</w:t>
            </w:r>
            <w:proofErr w:type="gramEnd"/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21"/>
                <w:szCs w:val="21"/>
              </w:rPr>
              <w:t>Н</w:t>
            </w:r>
            <w:proofErr w:type="gramStart"/>
            <w:r>
              <w:rPr>
                <w:b/>
                <w:bCs/>
                <w:sz w:val="21"/>
                <w:szCs w:val="21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1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19"/>
                <w:szCs w:val="19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Характеристики объекта недвижимости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3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4253" w:type="dxa"/>
            <w:gridSpan w:val="2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  <w:r>
              <w:rPr>
                <w:b/>
                <w:bCs/>
                <w:sz w:val="21"/>
                <w:szCs w:val="21"/>
              </w:rPr>
              <w:br/>
              <w:t>характеристики</w:t>
            </w:r>
          </w:p>
        </w:tc>
        <w:tc>
          <w:tcPr>
            <w:tcW w:w="4682" w:type="dxa"/>
            <w:gridSpan w:val="2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Значение характеристики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Вид объекта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объекта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Ранее присвоенный государственный учетный номер объекта недвижимости (кадастровый, инвентарный или условный номер)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земельного</w:t>
            </w:r>
            <w:r>
              <w:rPr>
                <w:b/>
                <w:bCs/>
                <w:sz w:val="21"/>
                <w:szCs w:val="21"/>
              </w:rPr>
              <w:br/>
              <w:t>участка (земельных участков),</w:t>
            </w:r>
            <w:r>
              <w:rPr>
                <w:b/>
                <w:bCs/>
                <w:sz w:val="21"/>
                <w:szCs w:val="21"/>
              </w:rPr>
              <w:br/>
              <w:t>в пределах которого (которых) расположен объект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 кадастрового квартала (кадастровых кварталов), в пределах которого (которых) расположен</w:t>
            </w:r>
            <w:r>
              <w:rPr>
                <w:b/>
                <w:bCs/>
                <w:sz w:val="21"/>
                <w:szCs w:val="21"/>
              </w:rPr>
              <w:br/>
              <w:t>объект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Кадастровый номер иного объекта (объектов) недвижимости, в пределах</w:t>
            </w:r>
            <w:r>
              <w:rPr>
                <w:b/>
                <w:bCs/>
                <w:sz w:val="21"/>
                <w:szCs w:val="21"/>
              </w:rPr>
              <w:br/>
              <w:t>(в состав) которого (которых)</w:t>
            </w:r>
            <w:r>
              <w:rPr>
                <w:b/>
                <w:bCs/>
                <w:sz w:val="21"/>
                <w:szCs w:val="21"/>
              </w:rPr>
              <w:br/>
              <w:t>расположен объект недвижимости</w:t>
            </w:r>
            <w:proofErr w:type="gramEnd"/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Номер, тип этажа (этажей), на котором (которых) расположено помещение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keepNext/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Адрес объекта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rPr>
                <w:sz w:val="12"/>
                <w:szCs w:val="12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6" w:rsidRDefault="003A56D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D6" w:rsidRDefault="003A56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6D6" w:rsidRDefault="003A56D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A56D6" w:rsidRDefault="003A56D6">
            <w:pPr>
              <w:ind w:left="5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682" w:type="dxa"/>
            <w:gridSpan w:val="28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rPr>
                <w:sz w:val="12"/>
                <w:szCs w:val="12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Местоположение объекта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Дополнение местоположения объекта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Назначение объекта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Проектируемое назначение объекта незавершенного строительства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объекта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Количество этажей объекта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том числе </w:t>
            </w:r>
            <w:proofErr w:type="gramStart"/>
            <w:r>
              <w:rPr>
                <w:sz w:val="21"/>
                <w:szCs w:val="21"/>
              </w:rPr>
              <w:t>подземных</w:t>
            </w:r>
            <w:proofErr w:type="gramEnd"/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Материал наружных стен здания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Год ввода объекта недвижимости в эксплуатацию по завершении его строительства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Год завершения строительства</w:t>
            </w:r>
            <w:r>
              <w:rPr>
                <w:b/>
                <w:bCs/>
                <w:sz w:val="21"/>
                <w:szCs w:val="21"/>
              </w:rPr>
              <w:br/>
              <w:t>объекта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объекта недвижимости (Р), м</w:t>
            </w:r>
            <w:proofErr w:type="gramStart"/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Вид (виды) разрешенного использования объекта недвижимости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Основная характеристика сооружения и ее значение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Основная характеристика объекта незавершенного строительства и ее проектируемое значение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Степень готовности объекта незавершенного строительства, %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Сведения о части (частях) объекта недвижимости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997" w:type="dxa"/>
            <w:gridSpan w:val="27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или обозначение части</w:t>
            </w:r>
          </w:p>
        </w:tc>
        <w:tc>
          <w:tcPr>
            <w:tcW w:w="553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56D6" w:rsidRDefault="003A56D6">
            <w:pPr>
              <w:rPr>
                <w:sz w:val="9"/>
                <w:szCs w:val="9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</w:t>
            </w:r>
            <w:r>
              <w:t> </w:t>
            </w:r>
            <w:r>
              <w:rPr>
                <w:b/>
                <w:bCs/>
                <w:sz w:val="21"/>
                <w:szCs w:val="21"/>
              </w:rPr>
              <w:t>Сведения о местоположении части объекта недвижимости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1.1. Описание местоположения части объекта недвижимости в виде контура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3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Зона №</w:t>
            </w:r>
          </w:p>
        </w:tc>
        <w:tc>
          <w:tcPr>
            <w:tcW w:w="15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34" w:type="dxa"/>
            <w:gridSpan w:val="4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A56D6" w:rsidRDefault="003A56D6">
            <w:pPr>
              <w:rPr>
                <w:sz w:val="9"/>
                <w:szCs w:val="9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71" w:type="dxa"/>
            <w:gridSpan w:val="13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Номера характерных </w:t>
            </w:r>
            <w:proofErr w:type="gramStart"/>
            <w:r>
              <w:rPr>
                <w:b/>
                <w:bCs/>
                <w:sz w:val="21"/>
                <w:szCs w:val="21"/>
              </w:rPr>
              <w:t>точек контура части объекта недвижимости</w:t>
            </w:r>
            <w:proofErr w:type="gramEnd"/>
          </w:p>
        </w:tc>
        <w:tc>
          <w:tcPr>
            <w:tcW w:w="2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Координаты, </w:t>
            </w:r>
            <w:proofErr w:type="gramStart"/>
            <w:r>
              <w:rPr>
                <w:b/>
                <w:bCs/>
                <w:sz w:val="21"/>
                <w:szCs w:val="21"/>
              </w:rPr>
              <w:t>м</w:t>
            </w:r>
            <w:proofErr w:type="gramEnd"/>
          </w:p>
        </w:tc>
        <w:tc>
          <w:tcPr>
            <w:tcW w:w="260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Средняя квадратическая погрешность определения координат характерных точек контура части объекта недвижимости (М</w:t>
            </w:r>
            <w:proofErr w:type="gramStart"/>
            <w:r>
              <w:rPr>
                <w:b/>
                <w:bCs/>
                <w:sz w:val="21"/>
                <w:szCs w:val="21"/>
                <w:vertAlign w:val="subscript"/>
              </w:rPr>
              <w:t>t</w:t>
            </w:r>
            <w:proofErr w:type="gramEnd"/>
            <w:r>
              <w:rPr>
                <w:b/>
                <w:bCs/>
                <w:sz w:val="21"/>
                <w:szCs w:val="21"/>
              </w:rPr>
              <w:t>), м</w:t>
            </w:r>
          </w:p>
        </w:tc>
        <w:tc>
          <w:tcPr>
            <w:tcW w:w="13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Тип</w:t>
            </w:r>
            <w:r>
              <w:rPr>
                <w:b/>
                <w:bCs/>
                <w:sz w:val="21"/>
                <w:szCs w:val="21"/>
              </w:rPr>
              <w:br/>
              <w:t>контура</w:t>
            </w:r>
          </w:p>
        </w:tc>
        <w:tc>
          <w:tcPr>
            <w:tcW w:w="15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Примечание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71" w:type="dxa"/>
            <w:gridSpan w:val="1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  <w:lang w:val="en-US"/>
              </w:rPr>
              <w:t>Y</w:t>
            </w:r>
          </w:p>
        </w:tc>
        <w:tc>
          <w:tcPr>
            <w:tcW w:w="2608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6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1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71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 Иное описание местоположения части объекта недвижимости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72" w:type="dxa"/>
            <w:gridSpan w:val="6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 Общие сведения о части объекта недвижимости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47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Учетный номер и обозначение части</w:t>
            </w:r>
          </w:p>
        </w:tc>
        <w:tc>
          <w:tcPr>
            <w:tcW w:w="1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(P), м</w:t>
            </w:r>
            <w:proofErr w:type="gramStart"/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br/>
              <w:t>протяженность, м</w:t>
            </w:r>
          </w:p>
        </w:tc>
        <w:tc>
          <w:tcPr>
            <w:tcW w:w="3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Характеристика части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47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9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47" w:type="dxa"/>
            <w:gridSpan w:val="10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9" w:type="dxa"/>
            <w:gridSpan w:val="1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74" w:type="dxa"/>
            <w:gridSpan w:val="2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lastRenderedPageBreak/>
              <w:t>Характеристики помещений в здании, сооружении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37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4253" w:type="dxa"/>
            <w:gridSpan w:val="2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</w:t>
            </w:r>
            <w:r>
              <w:rPr>
                <w:b/>
                <w:bCs/>
                <w:sz w:val="21"/>
                <w:szCs w:val="21"/>
              </w:rPr>
              <w:br/>
              <w:t>характеристики</w:t>
            </w:r>
          </w:p>
        </w:tc>
        <w:tc>
          <w:tcPr>
            <w:tcW w:w="4682" w:type="dxa"/>
            <w:gridSpan w:val="2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Значение характеристики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Кадастровый номер либо ранее присвоенный государственный учетный номер помещения (кадастровый, инвентарный или условный номер)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Номер, тип этажа (этажей), на котором (которых) расположено помещение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Адрес помещения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rPr>
                <w:sz w:val="12"/>
                <w:szCs w:val="12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6D6" w:rsidRDefault="003A56D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6D6" w:rsidRDefault="003A56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56D6" w:rsidRDefault="003A56D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6D6" w:rsidRDefault="003A56D6">
            <w:pPr>
              <w:rPr>
                <w:sz w:val="21"/>
                <w:szCs w:val="21"/>
              </w:rPr>
            </w:pPr>
          </w:p>
        </w:tc>
        <w:tc>
          <w:tcPr>
            <w:tcW w:w="484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A56D6" w:rsidRDefault="003A56D6">
            <w:pPr>
              <w:ind w:left="5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682" w:type="dxa"/>
            <w:gridSpan w:val="28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rPr>
                <w:sz w:val="12"/>
                <w:szCs w:val="12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Местоположение помещения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gridSpan w:val="5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Дополнение местоположения помещения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Назначение помещения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Вид (виды) разрешенного использования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Площадь помещения (Р), м</w:t>
            </w:r>
            <w:proofErr w:type="gramStart"/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7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253" w:type="dxa"/>
            <w:gridSpan w:val="2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помещения</w:t>
            </w:r>
          </w:p>
        </w:tc>
        <w:tc>
          <w:tcPr>
            <w:tcW w:w="4682" w:type="dxa"/>
            <w:gridSpan w:val="2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Заключение кадастрового инженера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85" w:right="85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Схема геодезических построений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42" w:type="dxa"/>
            <w:gridSpan w:val="4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A56D6" w:rsidRDefault="003A56D6">
            <w:pPr>
              <w:ind w:left="85" w:right="85"/>
              <w:rPr>
                <w:sz w:val="12"/>
                <w:szCs w:val="12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6D6" w:rsidRDefault="003A56D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Схема расположения объекта недвижимости (части объекта</w:t>
            </w:r>
            <w:r>
              <w:rPr>
                <w:b/>
                <w:bCs/>
                <w:sz w:val="27"/>
                <w:szCs w:val="27"/>
              </w:rPr>
              <w:br/>
              <w:t>недвижимости) на земельном участке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42" w:type="dxa"/>
            <w:gridSpan w:val="4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A56D6" w:rsidRDefault="003A56D6">
            <w:pPr>
              <w:ind w:left="85" w:right="85"/>
              <w:rPr>
                <w:sz w:val="12"/>
                <w:szCs w:val="12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Чертеж контура объекта недвижимости (части объекта недвижимости)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06" w:type="dxa"/>
            <w:gridSpan w:val="3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Масштаб 1:</w:t>
            </w:r>
          </w:p>
        </w:tc>
        <w:tc>
          <w:tcPr>
            <w:tcW w:w="964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56D6" w:rsidRDefault="003A56D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002" w:type="dxa"/>
            <w:gridSpan w:val="2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42" w:type="dxa"/>
            <w:gridSpan w:val="4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A56D6" w:rsidRDefault="003A56D6">
            <w:pPr>
              <w:ind w:left="85" w:right="85"/>
              <w:rPr>
                <w:sz w:val="12"/>
                <w:szCs w:val="12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План этажа (части этажа), план объекта недвижимости (части объекта недвижимости)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A56D6" w:rsidRDefault="003A56D6">
            <w:pPr>
              <w:ind w:left="85" w:right="85"/>
              <w:rPr>
                <w:sz w:val="12"/>
                <w:szCs w:val="12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3A56D6" w:rsidRDefault="003A56D6">
            <w:pPr>
              <w:ind w:left="85" w:right="8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Условные обозначения:</w:t>
            </w:r>
          </w:p>
        </w:tc>
        <w:tc>
          <w:tcPr>
            <w:tcW w:w="7142" w:type="dxa"/>
            <w:gridSpan w:val="4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3A56D6" w:rsidRDefault="003A56D6">
            <w:pPr>
              <w:ind w:right="85"/>
              <w:rPr>
                <w:b/>
                <w:bCs/>
                <w:sz w:val="21"/>
                <w:szCs w:val="21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72" w:type="dxa"/>
            <w:gridSpan w:val="6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A56D6" w:rsidRDefault="003A56D6">
            <w:pPr>
              <w:ind w:left="85" w:right="85"/>
              <w:rPr>
                <w:sz w:val="12"/>
                <w:szCs w:val="12"/>
              </w:rPr>
            </w:pP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672" w:type="dxa"/>
            <w:gridSpan w:val="6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keepNext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Приложение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7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  <w:r>
              <w:rPr>
                <w:b/>
                <w:bCs/>
                <w:sz w:val="21"/>
                <w:szCs w:val="21"/>
              </w:rPr>
              <w:br/>
            </w:r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879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документа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9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79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3A56D6" w:rsidTr="003A56D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9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56D6" w:rsidRDefault="003A56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93" w:type="dxa"/>
            <w:gridSpan w:val="5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A56D6" w:rsidRDefault="003A56D6">
            <w:pPr>
              <w:ind w:left="57" w:right="57"/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:rsidR="003A56D6" w:rsidRDefault="003A56D6"/>
    <w:sectPr w:rsidR="003A56D6">
      <w:headerReference w:type="default" r:id="rId8"/>
      <w:pgSz w:w="11907" w:h="16840" w:code="9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C1" w:rsidRDefault="000A59C1">
      <w:r>
        <w:separator/>
      </w:r>
    </w:p>
  </w:endnote>
  <w:endnote w:type="continuationSeparator" w:id="0">
    <w:p w:rsidR="000A59C1" w:rsidRDefault="000A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C1" w:rsidRDefault="000A59C1">
      <w:r>
        <w:separator/>
      </w:r>
    </w:p>
  </w:footnote>
  <w:footnote w:type="continuationSeparator" w:id="0">
    <w:p w:rsidR="000A59C1" w:rsidRDefault="000A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D6" w:rsidRDefault="003A56D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6"/>
    <w:rsid w:val="00002796"/>
    <w:rsid w:val="000A59C1"/>
    <w:rsid w:val="003A56D6"/>
    <w:rsid w:val="008E7BCE"/>
    <w:rsid w:val="00A2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57" w:right="57"/>
      <w:outlineLvl w:val="0"/>
    </w:pPr>
    <w:rPr>
      <w:b/>
      <w:bCs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40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57" w:right="57"/>
      <w:outlineLvl w:val="0"/>
    </w:pPr>
    <w:rPr>
      <w:b/>
      <w:bCs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240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2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2016-03-10T10:27:00Z</cp:lastPrinted>
  <dcterms:created xsi:type="dcterms:W3CDTF">2016-09-15T18:17:00Z</dcterms:created>
  <dcterms:modified xsi:type="dcterms:W3CDTF">2016-09-15T18:17:00Z</dcterms:modified>
</cp:coreProperties>
</file>